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D84BA3" w:rsidRDefault="005E58A1" w:rsidP="00D84BA3">
      <w:pPr>
        <w:jc w:val="center"/>
        <w:rPr>
          <w:b/>
        </w:rPr>
      </w:pPr>
      <w:r w:rsidRPr="00D84BA3">
        <w:rPr>
          <w:b/>
        </w:rPr>
        <w:t>Esperienza sul moto accelerato</w:t>
      </w:r>
      <w:r w:rsidR="00D84BA3">
        <w:rPr>
          <w:b/>
        </w:rPr>
        <w:t xml:space="preserve"> (5/5/2014)</w:t>
      </w:r>
    </w:p>
    <w:p w:rsidR="005E58A1" w:rsidRPr="00D84BA3" w:rsidRDefault="005E58A1">
      <w:pPr>
        <w:rPr>
          <w:sz w:val="16"/>
          <w:szCs w:val="16"/>
        </w:rPr>
      </w:pPr>
    </w:p>
    <w:p w:rsidR="005E58A1" w:rsidRPr="00D84BA3" w:rsidRDefault="005E58A1" w:rsidP="00D84BA3">
      <w:pPr>
        <w:jc w:val="center"/>
        <w:rPr>
          <w:i/>
          <w:u w:val="single"/>
        </w:rPr>
      </w:pPr>
      <w:r w:rsidRPr="00D84BA3">
        <w:rPr>
          <w:i/>
          <w:u w:val="single"/>
        </w:rPr>
        <w:t>Accelerazione = velocità / tempo</w:t>
      </w:r>
    </w:p>
    <w:p w:rsidR="005E58A1" w:rsidRDefault="005E58A1">
      <w:r w:rsidRPr="00D84BA3">
        <w:rPr>
          <w:i/>
        </w:rPr>
        <w:t>L’accelerazione misura dunque come varia la velocità in un determinato intervallo di tempo</w:t>
      </w:r>
      <w:r>
        <w:t>.</w:t>
      </w:r>
    </w:p>
    <w:p w:rsidR="005E58A1" w:rsidRPr="00D84BA3" w:rsidRDefault="005E58A1">
      <w:pPr>
        <w:rPr>
          <w:sz w:val="16"/>
          <w:szCs w:val="16"/>
        </w:rPr>
      </w:pPr>
    </w:p>
    <w:p w:rsidR="005E58A1" w:rsidRDefault="005E58A1">
      <w:r>
        <w:t xml:space="preserve">Noi studieremo il </w:t>
      </w:r>
      <w:r w:rsidRPr="00D84BA3">
        <w:rPr>
          <w:b/>
        </w:rPr>
        <w:t>MOTO UNIFORMEMENTE ACCELERATO</w:t>
      </w:r>
      <w:r>
        <w:t xml:space="preserve"> (cioè quando l’oggetto studiato accelera in modo uniforme).</w:t>
      </w:r>
    </w:p>
    <w:p w:rsidR="005E58A1" w:rsidRDefault="005E58A1">
      <w:r>
        <w:t xml:space="preserve">Quello che dobbiamo fare è disegnare il </w:t>
      </w:r>
      <w:r w:rsidRPr="00D84BA3">
        <w:rPr>
          <w:b/>
        </w:rPr>
        <w:t>grafico SPAZIO – TEMPO</w:t>
      </w:r>
      <w:r>
        <w:t xml:space="preserve"> in </w:t>
      </w:r>
      <w:r w:rsidRPr="00D84BA3">
        <w:rPr>
          <w:b/>
        </w:rPr>
        <w:t>un moto uniformemente accelerato</w:t>
      </w:r>
      <w:r>
        <w:t xml:space="preserve">. </w:t>
      </w:r>
    </w:p>
    <w:p w:rsidR="005E58A1" w:rsidRDefault="005E58A1">
      <w:r>
        <w:t xml:space="preserve">Abbiamo perciò attaccato ad un </w:t>
      </w:r>
      <w:r w:rsidRPr="00D84BA3">
        <w:rPr>
          <w:b/>
        </w:rPr>
        <w:t>peso</w:t>
      </w:r>
      <w:r>
        <w:t xml:space="preserve"> (soggetto </w:t>
      </w:r>
      <w:r w:rsidRPr="00D84BA3">
        <w:rPr>
          <w:b/>
        </w:rPr>
        <w:t>all’accelerazione di gravità</w:t>
      </w:r>
      <w:r>
        <w:t xml:space="preserve">) il </w:t>
      </w:r>
      <w:r w:rsidRPr="00D84BA3">
        <w:rPr>
          <w:b/>
        </w:rPr>
        <w:t>carrello</w:t>
      </w:r>
      <w:r>
        <w:t xml:space="preserve"> della rotaia. Abbiamo piazzato la prima fotocellula alla misura di 120 cm (che sarà dunque il nostro punto di partenza, il nostro 0). Sposteremo la seconda fotocellula di 10 cm in 10 cm e prenderemo così il tempo che impiega il carrello a percorrere le varie distanze.</w:t>
      </w:r>
    </w:p>
    <w:p w:rsidR="005E58A1" w:rsidRDefault="005E58A1">
      <w:r w:rsidRPr="00D84BA3">
        <w:rPr>
          <w:i/>
          <w:u w:val="single"/>
        </w:rPr>
        <w:t>Ecco i dati acquisiti</w:t>
      </w:r>
      <w:r>
        <w:t>:</w:t>
      </w:r>
    </w:p>
    <w:tbl>
      <w:tblPr>
        <w:tblStyle w:val="Grigliatabella"/>
        <w:tblW w:w="0" w:type="auto"/>
        <w:tblLook w:val="04A0"/>
      </w:tblPr>
      <w:tblGrid>
        <w:gridCol w:w="3259"/>
        <w:gridCol w:w="3259"/>
        <w:gridCol w:w="3260"/>
      </w:tblGrid>
      <w:tr w:rsidR="005E58A1" w:rsidTr="005E58A1">
        <w:tc>
          <w:tcPr>
            <w:tcW w:w="3259" w:type="dxa"/>
            <w:vAlign w:val="center"/>
          </w:tcPr>
          <w:p w:rsidR="005E58A1" w:rsidRPr="005E58A1" w:rsidRDefault="005E58A1" w:rsidP="005E58A1">
            <w:pPr>
              <w:jc w:val="center"/>
              <w:rPr>
                <w:b/>
                <w:i/>
                <w:sz w:val="28"/>
                <w:szCs w:val="28"/>
              </w:rPr>
            </w:pPr>
            <w:r w:rsidRPr="005E58A1">
              <w:rPr>
                <w:b/>
                <w:i/>
                <w:sz w:val="28"/>
                <w:szCs w:val="28"/>
              </w:rPr>
              <w:t>Posizione (cm)</w:t>
            </w:r>
          </w:p>
        </w:tc>
        <w:tc>
          <w:tcPr>
            <w:tcW w:w="3259" w:type="dxa"/>
            <w:vAlign w:val="center"/>
          </w:tcPr>
          <w:p w:rsidR="005E58A1" w:rsidRPr="005E58A1" w:rsidRDefault="005E58A1" w:rsidP="005E58A1">
            <w:pPr>
              <w:jc w:val="center"/>
              <w:rPr>
                <w:b/>
                <w:i/>
                <w:sz w:val="28"/>
                <w:szCs w:val="28"/>
              </w:rPr>
            </w:pPr>
            <w:r w:rsidRPr="005E58A1">
              <w:rPr>
                <w:b/>
                <w:i/>
                <w:sz w:val="28"/>
                <w:szCs w:val="28"/>
              </w:rPr>
              <w:t>Spazio (m)</w:t>
            </w:r>
          </w:p>
          <w:p w:rsidR="005E58A1" w:rsidRPr="005E58A1" w:rsidRDefault="005E58A1" w:rsidP="005E58A1">
            <w:pPr>
              <w:jc w:val="center"/>
              <w:rPr>
                <w:b/>
                <w:i/>
                <w:sz w:val="28"/>
                <w:szCs w:val="28"/>
              </w:rPr>
            </w:pPr>
            <w:r w:rsidRPr="005E58A1">
              <w:rPr>
                <w:b/>
                <w:i/>
                <w:sz w:val="28"/>
                <w:szCs w:val="28"/>
              </w:rPr>
              <w:t>= (posizione – 120)/100</w:t>
            </w:r>
          </w:p>
        </w:tc>
        <w:tc>
          <w:tcPr>
            <w:tcW w:w="3260" w:type="dxa"/>
            <w:vAlign w:val="center"/>
          </w:tcPr>
          <w:p w:rsidR="005E58A1" w:rsidRPr="005E58A1" w:rsidRDefault="005E58A1" w:rsidP="005E58A1">
            <w:pPr>
              <w:jc w:val="center"/>
              <w:rPr>
                <w:b/>
                <w:i/>
                <w:sz w:val="28"/>
                <w:szCs w:val="28"/>
              </w:rPr>
            </w:pPr>
            <w:r w:rsidRPr="005E58A1">
              <w:rPr>
                <w:b/>
                <w:i/>
                <w:sz w:val="28"/>
                <w:szCs w:val="28"/>
              </w:rPr>
              <w:t>Tempo (s)</w:t>
            </w:r>
          </w:p>
        </w:tc>
      </w:tr>
      <w:tr w:rsidR="005E58A1" w:rsidTr="005E58A1">
        <w:tc>
          <w:tcPr>
            <w:tcW w:w="3259" w:type="dxa"/>
            <w:vAlign w:val="center"/>
          </w:tcPr>
          <w:p w:rsidR="005E58A1" w:rsidRPr="005E58A1" w:rsidRDefault="005E58A1" w:rsidP="005E58A1">
            <w:pPr>
              <w:jc w:val="center"/>
              <w:rPr>
                <w:sz w:val="28"/>
                <w:szCs w:val="28"/>
              </w:rPr>
            </w:pPr>
            <w:r>
              <w:rPr>
                <w:sz w:val="28"/>
                <w:szCs w:val="28"/>
              </w:rPr>
              <w:t>120</w:t>
            </w:r>
          </w:p>
        </w:tc>
        <w:tc>
          <w:tcPr>
            <w:tcW w:w="3259" w:type="dxa"/>
            <w:vAlign w:val="center"/>
          </w:tcPr>
          <w:p w:rsidR="005E58A1" w:rsidRPr="005E58A1" w:rsidRDefault="005E58A1" w:rsidP="005E58A1">
            <w:pPr>
              <w:jc w:val="center"/>
              <w:rPr>
                <w:sz w:val="28"/>
                <w:szCs w:val="28"/>
              </w:rPr>
            </w:pPr>
            <w:r>
              <w:rPr>
                <w:sz w:val="28"/>
                <w:szCs w:val="28"/>
              </w:rPr>
              <w:t>0</w:t>
            </w:r>
          </w:p>
        </w:tc>
        <w:tc>
          <w:tcPr>
            <w:tcW w:w="3260" w:type="dxa"/>
            <w:vAlign w:val="center"/>
          </w:tcPr>
          <w:p w:rsidR="005E58A1" w:rsidRPr="005E58A1" w:rsidRDefault="005E58A1" w:rsidP="005E58A1">
            <w:pPr>
              <w:jc w:val="center"/>
              <w:rPr>
                <w:sz w:val="28"/>
                <w:szCs w:val="28"/>
              </w:rPr>
            </w:pPr>
            <w:r>
              <w:rPr>
                <w:sz w:val="28"/>
                <w:szCs w:val="28"/>
              </w:rPr>
              <w:t>0</w:t>
            </w:r>
          </w:p>
        </w:tc>
      </w:tr>
      <w:tr w:rsidR="005E58A1" w:rsidTr="005E58A1">
        <w:tc>
          <w:tcPr>
            <w:tcW w:w="3259" w:type="dxa"/>
            <w:vAlign w:val="center"/>
          </w:tcPr>
          <w:p w:rsidR="005E58A1" w:rsidRPr="005E58A1" w:rsidRDefault="005E58A1" w:rsidP="005E58A1">
            <w:pPr>
              <w:jc w:val="center"/>
              <w:rPr>
                <w:sz w:val="28"/>
                <w:szCs w:val="28"/>
              </w:rPr>
            </w:pPr>
            <w:r>
              <w:rPr>
                <w:sz w:val="28"/>
                <w:szCs w:val="28"/>
              </w:rPr>
              <w:t>130</w:t>
            </w:r>
          </w:p>
        </w:tc>
        <w:tc>
          <w:tcPr>
            <w:tcW w:w="3259" w:type="dxa"/>
            <w:vAlign w:val="center"/>
          </w:tcPr>
          <w:p w:rsidR="005E58A1" w:rsidRPr="005E58A1" w:rsidRDefault="005E58A1" w:rsidP="005E58A1">
            <w:pPr>
              <w:jc w:val="center"/>
              <w:rPr>
                <w:sz w:val="28"/>
                <w:szCs w:val="28"/>
              </w:rPr>
            </w:pPr>
            <w:r>
              <w:rPr>
                <w:sz w:val="28"/>
                <w:szCs w:val="28"/>
              </w:rPr>
              <w:t>0,1</w:t>
            </w:r>
          </w:p>
        </w:tc>
        <w:tc>
          <w:tcPr>
            <w:tcW w:w="3260" w:type="dxa"/>
            <w:vAlign w:val="center"/>
          </w:tcPr>
          <w:p w:rsidR="005E58A1" w:rsidRPr="005E58A1" w:rsidRDefault="005E58A1" w:rsidP="005E58A1">
            <w:pPr>
              <w:jc w:val="center"/>
              <w:rPr>
                <w:sz w:val="28"/>
                <w:szCs w:val="28"/>
              </w:rPr>
            </w:pPr>
            <w:r>
              <w:rPr>
                <w:sz w:val="28"/>
                <w:szCs w:val="28"/>
              </w:rPr>
              <w:t>0,260</w:t>
            </w:r>
          </w:p>
        </w:tc>
      </w:tr>
      <w:tr w:rsidR="005E58A1" w:rsidTr="005E58A1">
        <w:tc>
          <w:tcPr>
            <w:tcW w:w="3259" w:type="dxa"/>
            <w:vAlign w:val="center"/>
          </w:tcPr>
          <w:p w:rsidR="005E58A1" w:rsidRPr="005E58A1" w:rsidRDefault="005E58A1" w:rsidP="005E58A1">
            <w:pPr>
              <w:jc w:val="center"/>
              <w:rPr>
                <w:sz w:val="28"/>
                <w:szCs w:val="28"/>
              </w:rPr>
            </w:pPr>
            <w:r>
              <w:rPr>
                <w:sz w:val="28"/>
                <w:szCs w:val="28"/>
              </w:rPr>
              <w:t>140</w:t>
            </w:r>
          </w:p>
        </w:tc>
        <w:tc>
          <w:tcPr>
            <w:tcW w:w="3259" w:type="dxa"/>
            <w:vAlign w:val="center"/>
          </w:tcPr>
          <w:p w:rsidR="005E58A1" w:rsidRPr="005E58A1" w:rsidRDefault="005E58A1" w:rsidP="005E58A1">
            <w:pPr>
              <w:jc w:val="center"/>
              <w:rPr>
                <w:sz w:val="28"/>
                <w:szCs w:val="28"/>
              </w:rPr>
            </w:pPr>
            <w:r>
              <w:rPr>
                <w:sz w:val="28"/>
                <w:szCs w:val="28"/>
              </w:rPr>
              <w:t>0,2</w:t>
            </w:r>
          </w:p>
        </w:tc>
        <w:tc>
          <w:tcPr>
            <w:tcW w:w="3260" w:type="dxa"/>
            <w:vAlign w:val="center"/>
          </w:tcPr>
          <w:p w:rsidR="005E58A1" w:rsidRPr="005E58A1" w:rsidRDefault="005E58A1" w:rsidP="005E58A1">
            <w:pPr>
              <w:jc w:val="center"/>
              <w:rPr>
                <w:sz w:val="28"/>
                <w:szCs w:val="28"/>
              </w:rPr>
            </w:pPr>
            <w:r>
              <w:rPr>
                <w:sz w:val="28"/>
                <w:szCs w:val="28"/>
              </w:rPr>
              <w:t>0,398</w:t>
            </w:r>
          </w:p>
        </w:tc>
      </w:tr>
      <w:tr w:rsidR="005E58A1" w:rsidTr="005E58A1">
        <w:tc>
          <w:tcPr>
            <w:tcW w:w="3259" w:type="dxa"/>
            <w:vAlign w:val="center"/>
          </w:tcPr>
          <w:p w:rsidR="005E58A1" w:rsidRPr="005E58A1" w:rsidRDefault="005E58A1" w:rsidP="005E58A1">
            <w:pPr>
              <w:jc w:val="center"/>
              <w:rPr>
                <w:sz w:val="28"/>
                <w:szCs w:val="28"/>
              </w:rPr>
            </w:pPr>
            <w:r>
              <w:rPr>
                <w:sz w:val="28"/>
                <w:szCs w:val="28"/>
              </w:rPr>
              <w:t>150</w:t>
            </w:r>
          </w:p>
        </w:tc>
        <w:tc>
          <w:tcPr>
            <w:tcW w:w="3259" w:type="dxa"/>
            <w:vAlign w:val="center"/>
          </w:tcPr>
          <w:p w:rsidR="005E58A1" w:rsidRPr="005E58A1" w:rsidRDefault="005E58A1" w:rsidP="005E58A1">
            <w:pPr>
              <w:jc w:val="center"/>
              <w:rPr>
                <w:sz w:val="28"/>
                <w:szCs w:val="28"/>
              </w:rPr>
            </w:pPr>
            <w:r>
              <w:rPr>
                <w:sz w:val="28"/>
                <w:szCs w:val="28"/>
              </w:rPr>
              <w:t>0,3</w:t>
            </w:r>
          </w:p>
        </w:tc>
        <w:tc>
          <w:tcPr>
            <w:tcW w:w="3260" w:type="dxa"/>
            <w:vAlign w:val="center"/>
          </w:tcPr>
          <w:p w:rsidR="005E58A1" w:rsidRPr="005E58A1" w:rsidRDefault="005E58A1" w:rsidP="005E58A1">
            <w:pPr>
              <w:jc w:val="center"/>
              <w:rPr>
                <w:sz w:val="28"/>
                <w:szCs w:val="28"/>
              </w:rPr>
            </w:pPr>
            <w:r>
              <w:rPr>
                <w:sz w:val="28"/>
                <w:szCs w:val="28"/>
              </w:rPr>
              <w:t>0,509</w:t>
            </w:r>
          </w:p>
        </w:tc>
      </w:tr>
      <w:tr w:rsidR="005E58A1" w:rsidTr="005E58A1">
        <w:tc>
          <w:tcPr>
            <w:tcW w:w="3259" w:type="dxa"/>
            <w:vAlign w:val="center"/>
          </w:tcPr>
          <w:p w:rsidR="005E58A1" w:rsidRPr="005E58A1" w:rsidRDefault="005E58A1" w:rsidP="005E58A1">
            <w:pPr>
              <w:jc w:val="center"/>
              <w:rPr>
                <w:sz w:val="28"/>
                <w:szCs w:val="28"/>
              </w:rPr>
            </w:pPr>
            <w:r>
              <w:rPr>
                <w:sz w:val="28"/>
                <w:szCs w:val="28"/>
              </w:rPr>
              <w:t>160</w:t>
            </w:r>
          </w:p>
        </w:tc>
        <w:tc>
          <w:tcPr>
            <w:tcW w:w="3259" w:type="dxa"/>
            <w:vAlign w:val="center"/>
          </w:tcPr>
          <w:p w:rsidR="005E58A1" w:rsidRPr="005E58A1" w:rsidRDefault="005E58A1" w:rsidP="005E58A1">
            <w:pPr>
              <w:jc w:val="center"/>
              <w:rPr>
                <w:sz w:val="28"/>
                <w:szCs w:val="28"/>
              </w:rPr>
            </w:pPr>
            <w:r>
              <w:rPr>
                <w:sz w:val="28"/>
                <w:szCs w:val="28"/>
              </w:rPr>
              <w:t>0,4</w:t>
            </w:r>
          </w:p>
        </w:tc>
        <w:tc>
          <w:tcPr>
            <w:tcW w:w="3260" w:type="dxa"/>
            <w:vAlign w:val="center"/>
          </w:tcPr>
          <w:p w:rsidR="005E58A1" w:rsidRPr="005E58A1" w:rsidRDefault="005E58A1" w:rsidP="005E58A1">
            <w:pPr>
              <w:jc w:val="center"/>
              <w:rPr>
                <w:sz w:val="28"/>
                <w:szCs w:val="28"/>
              </w:rPr>
            </w:pPr>
            <w:r>
              <w:rPr>
                <w:sz w:val="28"/>
                <w:szCs w:val="28"/>
              </w:rPr>
              <w:t>0,603</w:t>
            </w:r>
          </w:p>
        </w:tc>
      </w:tr>
      <w:tr w:rsidR="005E58A1" w:rsidTr="005E58A1">
        <w:tc>
          <w:tcPr>
            <w:tcW w:w="3259" w:type="dxa"/>
            <w:vAlign w:val="center"/>
          </w:tcPr>
          <w:p w:rsidR="005E58A1" w:rsidRPr="005E58A1" w:rsidRDefault="005E58A1" w:rsidP="005E58A1">
            <w:pPr>
              <w:jc w:val="center"/>
              <w:rPr>
                <w:sz w:val="28"/>
                <w:szCs w:val="28"/>
              </w:rPr>
            </w:pPr>
            <w:r>
              <w:rPr>
                <w:sz w:val="28"/>
                <w:szCs w:val="28"/>
              </w:rPr>
              <w:t>170</w:t>
            </w:r>
          </w:p>
        </w:tc>
        <w:tc>
          <w:tcPr>
            <w:tcW w:w="3259" w:type="dxa"/>
            <w:vAlign w:val="center"/>
          </w:tcPr>
          <w:p w:rsidR="005E58A1" w:rsidRPr="005E58A1" w:rsidRDefault="005E58A1" w:rsidP="005E58A1">
            <w:pPr>
              <w:jc w:val="center"/>
              <w:rPr>
                <w:sz w:val="28"/>
                <w:szCs w:val="28"/>
              </w:rPr>
            </w:pPr>
            <w:r>
              <w:rPr>
                <w:sz w:val="28"/>
                <w:szCs w:val="28"/>
              </w:rPr>
              <w:t>0,5</w:t>
            </w:r>
          </w:p>
        </w:tc>
        <w:tc>
          <w:tcPr>
            <w:tcW w:w="3260" w:type="dxa"/>
            <w:vAlign w:val="center"/>
          </w:tcPr>
          <w:p w:rsidR="005E58A1" w:rsidRPr="005E58A1" w:rsidRDefault="005E58A1" w:rsidP="005E58A1">
            <w:pPr>
              <w:jc w:val="center"/>
              <w:rPr>
                <w:sz w:val="28"/>
                <w:szCs w:val="28"/>
              </w:rPr>
            </w:pPr>
            <w:r>
              <w:rPr>
                <w:sz w:val="28"/>
                <w:szCs w:val="28"/>
              </w:rPr>
              <w:t>0,690</w:t>
            </w:r>
          </w:p>
        </w:tc>
      </w:tr>
      <w:tr w:rsidR="005E58A1" w:rsidTr="005E58A1">
        <w:tc>
          <w:tcPr>
            <w:tcW w:w="3259" w:type="dxa"/>
            <w:vAlign w:val="center"/>
          </w:tcPr>
          <w:p w:rsidR="005E58A1" w:rsidRPr="005E58A1" w:rsidRDefault="005E58A1" w:rsidP="005E58A1">
            <w:pPr>
              <w:jc w:val="center"/>
              <w:rPr>
                <w:sz w:val="28"/>
                <w:szCs w:val="28"/>
              </w:rPr>
            </w:pPr>
            <w:r>
              <w:rPr>
                <w:sz w:val="28"/>
                <w:szCs w:val="28"/>
              </w:rPr>
              <w:t>180</w:t>
            </w:r>
          </w:p>
        </w:tc>
        <w:tc>
          <w:tcPr>
            <w:tcW w:w="3259" w:type="dxa"/>
            <w:vAlign w:val="center"/>
          </w:tcPr>
          <w:p w:rsidR="005E58A1" w:rsidRPr="005E58A1" w:rsidRDefault="005E58A1" w:rsidP="005E58A1">
            <w:pPr>
              <w:jc w:val="center"/>
              <w:rPr>
                <w:sz w:val="28"/>
                <w:szCs w:val="28"/>
              </w:rPr>
            </w:pPr>
            <w:r>
              <w:rPr>
                <w:sz w:val="28"/>
                <w:szCs w:val="28"/>
              </w:rPr>
              <w:t>0,6</w:t>
            </w:r>
          </w:p>
        </w:tc>
        <w:tc>
          <w:tcPr>
            <w:tcW w:w="3260" w:type="dxa"/>
            <w:vAlign w:val="center"/>
          </w:tcPr>
          <w:p w:rsidR="005E58A1" w:rsidRPr="005E58A1" w:rsidRDefault="005E58A1" w:rsidP="005E58A1">
            <w:pPr>
              <w:jc w:val="center"/>
              <w:rPr>
                <w:sz w:val="28"/>
                <w:szCs w:val="28"/>
              </w:rPr>
            </w:pPr>
            <w:r>
              <w:rPr>
                <w:sz w:val="28"/>
                <w:szCs w:val="28"/>
              </w:rPr>
              <w:t>0,762</w:t>
            </w:r>
          </w:p>
        </w:tc>
      </w:tr>
      <w:tr w:rsidR="005E58A1" w:rsidTr="005E58A1">
        <w:tc>
          <w:tcPr>
            <w:tcW w:w="3259" w:type="dxa"/>
            <w:vAlign w:val="center"/>
          </w:tcPr>
          <w:p w:rsidR="005E58A1" w:rsidRPr="005E58A1" w:rsidRDefault="005E58A1" w:rsidP="005E58A1">
            <w:pPr>
              <w:jc w:val="center"/>
              <w:rPr>
                <w:sz w:val="28"/>
                <w:szCs w:val="28"/>
              </w:rPr>
            </w:pPr>
            <w:r>
              <w:rPr>
                <w:sz w:val="28"/>
                <w:szCs w:val="28"/>
              </w:rPr>
              <w:t>190</w:t>
            </w:r>
          </w:p>
        </w:tc>
        <w:tc>
          <w:tcPr>
            <w:tcW w:w="3259" w:type="dxa"/>
            <w:vAlign w:val="center"/>
          </w:tcPr>
          <w:p w:rsidR="005E58A1" w:rsidRPr="005E58A1" w:rsidRDefault="005E58A1" w:rsidP="005E58A1">
            <w:pPr>
              <w:jc w:val="center"/>
              <w:rPr>
                <w:sz w:val="28"/>
                <w:szCs w:val="28"/>
              </w:rPr>
            </w:pPr>
            <w:r>
              <w:rPr>
                <w:sz w:val="28"/>
                <w:szCs w:val="28"/>
              </w:rPr>
              <w:t>0,7</w:t>
            </w:r>
          </w:p>
        </w:tc>
        <w:tc>
          <w:tcPr>
            <w:tcW w:w="3260" w:type="dxa"/>
            <w:vAlign w:val="center"/>
          </w:tcPr>
          <w:p w:rsidR="005E58A1" w:rsidRPr="005E58A1" w:rsidRDefault="005E58A1" w:rsidP="005E58A1">
            <w:pPr>
              <w:jc w:val="center"/>
              <w:rPr>
                <w:sz w:val="28"/>
                <w:szCs w:val="28"/>
              </w:rPr>
            </w:pPr>
            <w:r>
              <w:rPr>
                <w:sz w:val="28"/>
                <w:szCs w:val="28"/>
              </w:rPr>
              <w:t>0,829</w:t>
            </w:r>
          </w:p>
        </w:tc>
      </w:tr>
      <w:tr w:rsidR="005E58A1" w:rsidTr="005E58A1">
        <w:tc>
          <w:tcPr>
            <w:tcW w:w="3259" w:type="dxa"/>
            <w:vAlign w:val="center"/>
          </w:tcPr>
          <w:p w:rsidR="005E58A1" w:rsidRPr="005E58A1" w:rsidRDefault="005E58A1" w:rsidP="005E58A1">
            <w:pPr>
              <w:jc w:val="center"/>
              <w:rPr>
                <w:sz w:val="28"/>
                <w:szCs w:val="28"/>
              </w:rPr>
            </w:pPr>
            <w:r>
              <w:rPr>
                <w:sz w:val="28"/>
                <w:szCs w:val="28"/>
              </w:rPr>
              <w:t>200</w:t>
            </w:r>
          </w:p>
        </w:tc>
        <w:tc>
          <w:tcPr>
            <w:tcW w:w="3259" w:type="dxa"/>
            <w:vAlign w:val="center"/>
          </w:tcPr>
          <w:p w:rsidR="005E58A1" w:rsidRPr="005E58A1" w:rsidRDefault="005E58A1" w:rsidP="005E58A1">
            <w:pPr>
              <w:jc w:val="center"/>
              <w:rPr>
                <w:sz w:val="28"/>
                <w:szCs w:val="28"/>
              </w:rPr>
            </w:pPr>
            <w:r>
              <w:rPr>
                <w:sz w:val="28"/>
                <w:szCs w:val="28"/>
              </w:rPr>
              <w:t>0,8</w:t>
            </w:r>
          </w:p>
        </w:tc>
        <w:tc>
          <w:tcPr>
            <w:tcW w:w="3260" w:type="dxa"/>
            <w:vAlign w:val="center"/>
          </w:tcPr>
          <w:p w:rsidR="005E58A1" w:rsidRPr="005E58A1" w:rsidRDefault="005E58A1" w:rsidP="005E58A1">
            <w:pPr>
              <w:jc w:val="center"/>
              <w:rPr>
                <w:sz w:val="28"/>
                <w:szCs w:val="28"/>
              </w:rPr>
            </w:pPr>
            <w:r>
              <w:rPr>
                <w:sz w:val="28"/>
                <w:szCs w:val="28"/>
              </w:rPr>
              <w:t>0,907</w:t>
            </w:r>
          </w:p>
        </w:tc>
      </w:tr>
      <w:tr w:rsidR="005E58A1" w:rsidTr="005E58A1">
        <w:tc>
          <w:tcPr>
            <w:tcW w:w="3259" w:type="dxa"/>
            <w:vAlign w:val="center"/>
          </w:tcPr>
          <w:p w:rsidR="005E58A1" w:rsidRPr="005E58A1" w:rsidRDefault="005E58A1" w:rsidP="005E58A1">
            <w:pPr>
              <w:jc w:val="center"/>
              <w:rPr>
                <w:sz w:val="28"/>
                <w:szCs w:val="28"/>
              </w:rPr>
            </w:pPr>
            <w:r>
              <w:rPr>
                <w:sz w:val="28"/>
                <w:szCs w:val="28"/>
              </w:rPr>
              <w:t>210</w:t>
            </w:r>
          </w:p>
        </w:tc>
        <w:tc>
          <w:tcPr>
            <w:tcW w:w="3259" w:type="dxa"/>
            <w:vAlign w:val="center"/>
          </w:tcPr>
          <w:p w:rsidR="005E58A1" w:rsidRPr="005E58A1" w:rsidRDefault="005E58A1" w:rsidP="005E58A1">
            <w:pPr>
              <w:jc w:val="center"/>
              <w:rPr>
                <w:sz w:val="28"/>
                <w:szCs w:val="28"/>
              </w:rPr>
            </w:pPr>
            <w:r>
              <w:rPr>
                <w:sz w:val="28"/>
                <w:szCs w:val="28"/>
              </w:rPr>
              <w:t>0,9</w:t>
            </w:r>
          </w:p>
        </w:tc>
        <w:tc>
          <w:tcPr>
            <w:tcW w:w="3260" w:type="dxa"/>
            <w:vAlign w:val="center"/>
          </w:tcPr>
          <w:p w:rsidR="005E58A1" w:rsidRPr="005E58A1" w:rsidRDefault="005E58A1" w:rsidP="005E58A1">
            <w:pPr>
              <w:jc w:val="center"/>
              <w:rPr>
                <w:sz w:val="28"/>
                <w:szCs w:val="28"/>
              </w:rPr>
            </w:pPr>
            <w:r>
              <w:rPr>
                <w:sz w:val="28"/>
                <w:szCs w:val="28"/>
              </w:rPr>
              <w:t>0,959</w:t>
            </w:r>
          </w:p>
        </w:tc>
      </w:tr>
      <w:tr w:rsidR="005E58A1" w:rsidTr="005E58A1">
        <w:tc>
          <w:tcPr>
            <w:tcW w:w="3259" w:type="dxa"/>
            <w:vAlign w:val="center"/>
          </w:tcPr>
          <w:p w:rsidR="005E58A1" w:rsidRPr="005E58A1" w:rsidRDefault="005E58A1" w:rsidP="005E58A1">
            <w:pPr>
              <w:jc w:val="center"/>
              <w:rPr>
                <w:sz w:val="28"/>
                <w:szCs w:val="28"/>
              </w:rPr>
            </w:pPr>
            <w:r>
              <w:rPr>
                <w:sz w:val="28"/>
                <w:szCs w:val="28"/>
              </w:rPr>
              <w:t>220</w:t>
            </w:r>
          </w:p>
        </w:tc>
        <w:tc>
          <w:tcPr>
            <w:tcW w:w="3259" w:type="dxa"/>
            <w:vAlign w:val="center"/>
          </w:tcPr>
          <w:p w:rsidR="005E58A1" w:rsidRPr="005E58A1" w:rsidRDefault="005E58A1" w:rsidP="005E58A1">
            <w:pPr>
              <w:jc w:val="center"/>
              <w:rPr>
                <w:sz w:val="28"/>
                <w:szCs w:val="28"/>
              </w:rPr>
            </w:pPr>
            <w:r>
              <w:rPr>
                <w:sz w:val="28"/>
                <w:szCs w:val="28"/>
              </w:rPr>
              <w:t>1,0</w:t>
            </w:r>
          </w:p>
        </w:tc>
        <w:tc>
          <w:tcPr>
            <w:tcW w:w="3260" w:type="dxa"/>
            <w:vAlign w:val="center"/>
          </w:tcPr>
          <w:p w:rsidR="005E58A1" w:rsidRPr="005E58A1" w:rsidRDefault="005E58A1" w:rsidP="005E58A1">
            <w:pPr>
              <w:jc w:val="center"/>
              <w:rPr>
                <w:sz w:val="28"/>
                <w:szCs w:val="28"/>
              </w:rPr>
            </w:pPr>
            <w:r>
              <w:rPr>
                <w:sz w:val="28"/>
                <w:szCs w:val="28"/>
              </w:rPr>
              <w:t>1,024</w:t>
            </w:r>
          </w:p>
        </w:tc>
      </w:tr>
      <w:tr w:rsidR="005E58A1" w:rsidTr="005E58A1">
        <w:tc>
          <w:tcPr>
            <w:tcW w:w="3259" w:type="dxa"/>
            <w:vAlign w:val="center"/>
          </w:tcPr>
          <w:p w:rsidR="005E58A1" w:rsidRPr="005E58A1" w:rsidRDefault="005E58A1" w:rsidP="005E58A1">
            <w:pPr>
              <w:jc w:val="center"/>
              <w:rPr>
                <w:sz w:val="28"/>
                <w:szCs w:val="28"/>
              </w:rPr>
            </w:pPr>
            <w:r>
              <w:rPr>
                <w:sz w:val="28"/>
                <w:szCs w:val="28"/>
              </w:rPr>
              <w:t>230</w:t>
            </w:r>
          </w:p>
        </w:tc>
        <w:tc>
          <w:tcPr>
            <w:tcW w:w="3259" w:type="dxa"/>
            <w:vAlign w:val="center"/>
          </w:tcPr>
          <w:p w:rsidR="005E58A1" w:rsidRPr="005E58A1" w:rsidRDefault="005E58A1" w:rsidP="005E58A1">
            <w:pPr>
              <w:jc w:val="center"/>
              <w:rPr>
                <w:sz w:val="28"/>
                <w:szCs w:val="28"/>
              </w:rPr>
            </w:pPr>
            <w:r>
              <w:rPr>
                <w:sz w:val="28"/>
                <w:szCs w:val="28"/>
              </w:rPr>
              <w:t>1,1</w:t>
            </w:r>
          </w:p>
        </w:tc>
        <w:tc>
          <w:tcPr>
            <w:tcW w:w="3260" w:type="dxa"/>
            <w:vAlign w:val="center"/>
          </w:tcPr>
          <w:p w:rsidR="005E58A1" w:rsidRPr="005E58A1" w:rsidRDefault="005E58A1" w:rsidP="005E58A1">
            <w:pPr>
              <w:jc w:val="center"/>
              <w:rPr>
                <w:sz w:val="28"/>
                <w:szCs w:val="28"/>
              </w:rPr>
            </w:pPr>
            <w:r>
              <w:rPr>
                <w:sz w:val="28"/>
                <w:szCs w:val="28"/>
              </w:rPr>
              <w:t>1,084</w:t>
            </w:r>
          </w:p>
        </w:tc>
      </w:tr>
    </w:tbl>
    <w:p w:rsidR="005E58A1" w:rsidRPr="00D84BA3" w:rsidRDefault="00D84BA3" w:rsidP="00D84BA3">
      <w:pPr>
        <w:rPr>
          <w:i/>
          <w:sz w:val="28"/>
          <w:szCs w:val="28"/>
        </w:rPr>
      </w:pPr>
      <w:r w:rsidRPr="00D84BA3">
        <w:rPr>
          <w:i/>
          <w:sz w:val="28"/>
          <w:szCs w:val="28"/>
        </w:rPr>
        <w:t>Adesso disegna</w:t>
      </w:r>
      <w:r w:rsidR="005E58A1" w:rsidRPr="00D84BA3">
        <w:rPr>
          <w:i/>
          <w:sz w:val="28"/>
          <w:szCs w:val="28"/>
        </w:rPr>
        <w:t xml:space="preserve"> il grafico spazio-tem</w:t>
      </w:r>
      <w:r w:rsidRPr="00D84BA3">
        <w:rPr>
          <w:i/>
          <w:sz w:val="28"/>
          <w:szCs w:val="28"/>
        </w:rPr>
        <w:t>po (il tempo sulle ascisse, in s, e lo spazio sulle ordinate, in m)!</w:t>
      </w:r>
    </w:p>
    <w:sectPr w:rsidR="005E58A1" w:rsidRPr="00D84BA3" w:rsidSect="007D18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5E58A1"/>
    <w:rsid w:val="005E58A1"/>
    <w:rsid w:val="0072257E"/>
    <w:rsid w:val="007D1898"/>
    <w:rsid w:val="00986A93"/>
    <w:rsid w:val="00D84B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E5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2014-05-05T09:32:00Z</dcterms:created>
  <dcterms:modified xsi:type="dcterms:W3CDTF">2014-05-05T09:32:00Z</dcterms:modified>
</cp:coreProperties>
</file>